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84E" w:rsidRPr="00A90054" w:rsidRDefault="00E9484E" w:rsidP="00C12984">
      <w:pPr>
        <w:spacing w:before="100" w:beforeAutospacing="1" w:after="100" w:afterAutospacing="1" w:line="240" w:lineRule="auto"/>
        <w:jc w:val="both"/>
        <w:outlineLvl w:val="2"/>
        <w:rPr>
          <w:rFonts w:ascii="Times New Roman" w:eastAsia="Times New Roman" w:hAnsi="Times New Roman" w:cs="Times New Roman"/>
          <w:bCs/>
          <w:sz w:val="24"/>
          <w:szCs w:val="24"/>
          <w:lang w:eastAsia="fr-FR"/>
        </w:rPr>
      </w:pPr>
      <w:r w:rsidRPr="00A90054">
        <w:rPr>
          <w:rFonts w:ascii="Times New Roman" w:eastAsia="Times New Roman" w:hAnsi="Times New Roman" w:cs="Times New Roman"/>
          <w:bCs/>
          <w:sz w:val="24"/>
          <w:szCs w:val="24"/>
          <w:lang w:eastAsia="fr-FR"/>
        </w:rPr>
        <w:t xml:space="preserve">Bonjour </w:t>
      </w:r>
    </w:p>
    <w:p w:rsidR="00E9484E" w:rsidRPr="00A90054" w:rsidRDefault="00E9484E" w:rsidP="00C12984">
      <w:pPr>
        <w:spacing w:before="100" w:beforeAutospacing="1" w:after="100" w:afterAutospacing="1" w:line="240" w:lineRule="auto"/>
        <w:jc w:val="both"/>
        <w:outlineLvl w:val="2"/>
        <w:rPr>
          <w:rFonts w:ascii="Times New Roman" w:eastAsia="Times New Roman" w:hAnsi="Times New Roman" w:cs="Times New Roman"/>
          <w:bCs/>
          <w:sz w:val="24"/>
          <w:szCs w:val="24"/>
          <w:lang w:eastAsia="fr-FR"/>
        </w:rPr>
      </w:pPr>
      <w:r w:rsidRPr="00A90054">
        <w:rPr>
          <w:rFonts w:ascii="Times New Roman" w:eastAsia="Times New Roman" w:hAnsi="Times New Roman" w:cs="Times New Roman"/>
          <w:bCs/>
          <w:sz w:val="24"/>
          <w:szCs w:val="24"/>
          <w:lang w:eastAsia="fr-FR"/>
        </w:rPr>
        <w:t>Je reviens avec un peu plus d’infos vers toi (</w:t>
      </w:r>
      <w:r w:rsidR="00A90054">
        <w:rPr>
          <w:rFonts w:ascii="Times New Roman" w:eastAsia="Times New Roman" w:hAnsi="Times New Roman" w:cs="Times New Roman"/>
          <w:b/>
          <w:bCs/>
          <w:sz w:val="24"/>
          <w:szCs w:val="24"/>
          <w:lang w:eastAsia="fr-FR"/>
        </w:rPr>
        <w:t xml:space="preserve">tutoyer est </w:t>
      </w:r>
      <w:r w:rsidRPr="00A90054">
        <w:rPr>
          <w:rFonts w:ascii="Times New Roman" w:eastAsia="Times New Roman" w:hAnsi="Times New Roman" w:cs="Times New Roman"/>
          <w:bCs/>
          <w:sz w:val="24"/>
          <w:szCs w:val="24"/>
          <w:lang w:eastAsia="fr-FR"/>
        </w:rPr>
        <w:t xml:space="preserve"> plus facile</w:t>
      </w:r>
      <w:r w:rsidR="00A90054">
        <w:rPr>
          <w:rFonts w:ascii="Times New Roman" w:eastAsia="Times New Roman" w:hAnsi="Times New Roman" w:cs="Times New Roman"/>
          <w:bCs/>
          <w:sz w:val="24"/>
          <w:szCs w:val="24"/>
          <w:lang w:eastAsia="fr-FR"/>
        </w:rPr>
        <w:t xml:space="preserve"> en dialogue </w:t>
      </w:r>
      <w:r w:rsidRPr="00A90054">
        <w:rPr>
          <w:rFonts w:ascii="Times New Roman" w:eastAsia="Times New Roman" w:hAnsi="Times New Roman" w:cs="Times New Roman"/>
          <w:bCs/>
          <w:sz w:val="24"/>
          <w:szCs w:val="24"/>
          <w:lang w:eastAsia="fr-FR"/>
        </w:rPr>
        <w:t xml:space="preserve">que </w:t>
      </w:r>
      <w:r w:rsidR="00A90054">
        <w:rPr>
          <w:rFonts w:ascii="Times New Roman" w:eastAsia="Times New Roman" w:hAnsi="Times New Roman" w:cs="Times New Roman"/>
          <w:b/>
          <w:bCs/>
          <w:sz w:val="24"/>
          <w:szCs w:val="24"/>
          <w:lang w:eastAsia="fr-FR"/>
        </w:rPr>
        <w:t>vouvoyer</w:t>
      </w:r>
      <w:r w:rsidRPr="00A90054">
        <w:rPr>
          <w:rFonts w:ascii="Times New Roman" w:eastAsia="Times New Roman" w:hAnsi="Times New Roman" w:cs="Times New Roman"/>
          <w:bCs/>
          <w:sz w:val="24"/>
          <w:szCs w:val="24"/>
          <w:lang w:eastAsia="fr-FR"/>
        </w:rPr>
        <w:t> !!!)</w:t>
      </w:r>
    </w:p>
    <w:p w:rsidR="00E9484E" w:rsidRPr="00A90054" w:rsidRDefault="00E9484E" w:rsidP="00C12984">
      <w:pPr>
        <w:spacing w:before="100" w:beforeAutospacing="1" w:after="100" w:afterAutospacing="1" w:line="240" w:lineRule="auto"/>
        <w:jc w:val="both"/>
        <w:outlineLvl w:val="2"/>
        <w:rPr>
          <w:rFonts w:ascii="Times New Roman" w:eastAsia="Times New Roman" w:hAnsi="Times New Roman" w:cs="Times New Roman"/>
          <w:bCs/>
          <w:sz w:val="24"/>
          <w:szCs w:val="24"/>
          <w:lang w:eastAsia="fr-FR"/>
        </w:rPr>
      </w:pPr>
      <w:r w:rsidRPr="00A90054">
        <w:rPr>
          <w:rFonts w:ascii="Times New Roman" w:eastAsia="Times New Roman" w:hAnsi="Times New Roman" w:cs="Times New Roman"/>
          <w:bCs/>
          <w:sz w:val="24"/>
          <w:szCs w:val="24"/>
          <w:lang w:eastAsia="fr-FR"/>
        </w:rPr>
        <w:t xml:space="preserve">J’ai contacté un collègue support et il ma répondu en fin de document </w:t>
      </w:r>
    </w:p>
    <w:p w:rsidR="00C12984" w:rsidRPr="00C12984" w:rsidRDefault="00C12984" w:rsidP="00C12984">
      <w:pPr>
        <w:spacing w:before="100" w:beforeAutospacing="1" w:after="100" w:afterAutospacing="1" w:line="240" w:lineRule="auto"/>
        <w:jc w:val="both"/>
        <w:outlineLvl w:val="2"/>
        <w:rPr>
          <w:rFonts w:ascii="Times New Roman" w:eastAsia="Times New Roman" w:hAnsi="Times New Roman" w:cs="Times New Roman"/>
          <w:b/>
          <w:bCs/>
          <w:sz w:val="24"/>
          <w:szCs w:val="24"/>
          <w:lang w:eastAsia="fr-FR"/>
        </w:rPr>
      </w:pPr>
      <w:r w:rsidRPr="00C12984">
        <w:rPr>
          <w:rFonts w:ascii="Times New Roman" w:eastAsia="Times New Roman" w:hAnsi="Times New Roman" w:cs="Times New Roman"/>
          <w:b/>
          <w:bCs/>
          <w:sz w:val="24"/>
          <w:szCs w:val="24"/>
          <w:lang w:eastAsia="fr-FR"/>
        </w:rPr>
        <w:t>Segoe UI</w:t>
      </w:r>
    </w:p>
    <w:p w:rsidR="00C12984" w:rsidRDefault="00C12984" w:rsidP="00C12984">
      <w:pPr>
        <w:spacing w:before="100" w:beforeAutospacing="1" w:after="100" w:afterAutospacing="1" w:line="240" w:lineRule="auto"/>
        <w:jc w:val="both"/>
        <w:rPr>
          <w:rFonts w:ascii="Times New Roman" w:eastAsia="Times New Roman" w:hAnsi="Times New Roman" w:cs="Times New Roman"/>
          <w:sz w:val="24"/>
          <w:szCs w:val="24"/>
          <w:lang w:eastAsia="fr-FR"/>
        </w:rPr>
      </w:pPr>
      <w:r w:rsidRPr="00C12984">
        <w:rPr>
          <w:rFonts w:ascii="Times New Roman" w:eastAsia="Times New Roman" w:hAnsi="Times New Roman" w:cs="Times New Roman"/>
          <w:sz w:val="24"/>
          <w:szCs w:val="24"/>
          <w:lang w:eastAsia="fr-FR"/>
        </w:rPr>
        <w:t xml:space="preserve">Segoe est la police « officielle » de Microsoft depuis quelques années, et elle l’utilise jusque pour son Logo. Microsoft oblige, cette police est propriétaire et il est interdit de la redistribuer comme ça. En cherchant, une alternative libre a vu le jour. Elle s’appelle </w:t>
      </w:r>
      <w:proofErr w:type="spellStart"/>
      <w:r w:rsidRPr="00C12984">
        <w:rPr>
          <w:rFonts w:ascii="Times New Roman" w:eastAsia="Times New Roman" w:hAnsi="Times New Roman" w:cs="Times New Roman"/>
          <w:b/>
          <w:bCs/>
          <w:sz w:val="24"/>
          <w:szCs w:val="24"/>
          <w:lang w:eastAsia="fr-FR"/>
        </w:rPr>
        <w:t>Selawik</w:t>
      </w:r>
      <w:proofErr w:type="spellEnd"/>
      <w:r w:rsidRPr="00C12984">
        <w:rPr>
          <w:rFonts w:ascii="Times New Roman" w:eastAsia="Times New Roman" w:hAnsi="Times New Roman" w:cs="Times New Roman"/>
          <w:sz w:val="24"/>
          <w:szCs w:val="24"/>
          <w:lang w:eastAsia="fr-FR"/>
        </w:rPr>
        <w:t xml:space="preserve">, et pour l’instant, on ne la trouve que dans un dépôt </w:t>
      </w:r>
      <w:hyperlink r:id="rId5" w:tgtFrame="_blank" w:tooltip="Selawik Fonts" w:history="1">
        <w:proofErr w:type="spellStart"/>
        <w:r w:rsidRPr="00C12984">
          <w:rPr>
            <w:rFonts w:ascii="Times New Roman" w:eastAsia="Times New Roman" w:hAnsi="Times New Roman" w:cs="Times New Roman"/>
            <w:color w:val="0000FF"/>
            <w:sz w:val="24"/>
            <w:szCs w:val="24"/>
            <w:u w:val="single"/>
            <w:lang w:eastAsia="fr-FR"/>
          </w:rPr>
          <w:t>GitHub</w:t>
        </w:r>
        <w:proofErr w:type="spellEnd"/>
      </w:hyperlink>
      <w:r w:rsidRPr="00C12984">
        <w:rPr>
          <w:rFonts w:ascii="Times New Roman" w:eastAsia="Times New Roman" w:hAnsi="Times New Roman" w:cs="Times New Roman"/>
          <w:sz w:val="24"/>
          <w:szCs w:val="24"/>
          <w:lang w:eastAsia="fr-FR"/>
        </w:rPr>
        <w:t>, librement téléchargeable, en attendant qu’elle soit fournie ou qu’on puisse l’installer par les dépôts de nos distributions.</w:t>
      </w:r>
    </w:p>
    <w:p w:rsidR="00C12984" w:rsidRDefault="00E9484E" w:rsidP="00C12984">
      <w:pPr>
        <w:spacing w:before="100" w:beforeAutospacing="1" w:after="100" w:afterAutospacing="1" w:line="240" w:lineRule="auto"/>
        <w:jc w:val="both"/>
        <w:rPr>
          <w:rFonts w:ascii="Times New Roman" w:eastAsia="Times New Roman" w:hAnsi="Times New Roman" w:cs="Times New Roman"/>
          <w:sz w:val="24"/>
          <w:szCs w:val="24"/>
          <w:lang w:eastAsia="fr-FR"/>
        </w:rPr>
      </w:pPr>
      <w:hyperlink r:id="rId6" w:history="1">
        <w:r w:rsidRPr="009D7CFB">
          <w:rPr>
            <w:rStyle w:val="Lienhypertexte"/>
            <w:rFonts w:ascii="Times New Roman" w:eastAsia="Times New Roman" w:hAnsi="Times New Roman" w:cs="Times New Roman"/>
            <w:sz w:val="24"/>
            <w:szCs w:val="24"/>
            <w:lang w:eastAsia="fr-FR"/>
          </w:rPr>
          <w:t>https://github.com/winjs/winstrap/tree/5a3c1341190e7585fd550e01cfded50ae4e8a4c7/src/fonts</w:t>
        </w:r>
      </w:hyperlink>
    </w:p>
    <w:p w:rsidR="00C12984" w:rsidRPr="00C12984" w:rsidRDefault="00C12984" w:rsidP="00C12984">
      <w:pPr>
        <w:spacing w:before="100" w:beforeAutospacing="1" w:after="100" w:afterAutospacing="1" w:line="24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Une petite base pour installer </w:t>
      </w:r>
    </w:p>
    <w:p w:rsidR="00C12984" w:rsidRDefault="00C12984" w:rsidP="00C12984">
      <w:pPr>
        <w:pStyle w:val="NormalWeb"/>
        <w:jc w:val="both"/>
      </w:pPr>
      <w:proofErr w:type="gramStart"/>
      <w:r>
        <w:t>il</w:t>
      </w:r>
      <w:proofErr w:type="gramEnd"/>
      <w:r>
        <w:t xml:space="preserve"> faut se tourner vers le téléchargement et l’installation manuelle.</w:t>
      </w:r>
    </w:p>
    <w:p w:rsidR="00C12984" w:rsidRDefault="00C12984" w:rsidP="00C12984">
      <w:pPr>
        <w:pStyle w:val="NormalWeb"/>
        <w:jc w:val="both"/>
      </w:pPr>
      <w:r>
        <w:t>Plusieurs possibilités comme souvent. En « brut », vous avez la version globale : les fichiers .</w:t>
      </w:r>
      <w:proofErr w:type="spellStart"/>
      <w:r>
        <w:t>ttf</w:t>
      </w:r>
      <w:proofErr w:type="spellEnd"/>
      <w:r>
        <w:t xml:space="preserve"> sont à ranger dans un sous-dossier de </w:t>
      </w:r>
      <w:r>
        <w:rPr>
          <w:rFonts w:ascii="Courier New" w:hAnsi="Courier New" w:cs="Courier New"/>
        </w:rPr>
        <w:t>/</w:t>
      </w:r>
      <w:proofErr w:type="spellStart"/>
      <w:r>
        <w:rPr>
          <w:rFonts w:ascii="Courier New" w:hAnsi="Courier New" w:cs="Courier New"/>
        </w:rPr>
        <w:t>usr</w:t>
      </w:r>
      <w:proofErr w:type="spellEnd"/>
      <w:r>
        <w:rPr>
          <w:rFonts w:ascii="Courier New" w:hAnsi="Courier New" w:cs="Courier New"/>
        </w:rPr>
        <w:t>/</w:t>
      </w:r>
      <w:proofErr w:type="spellStart"/>
      <w:r>
        <w:rPr>
          <w:rFonts w:ascii="Courier New" w:hAnsi="Courier New" w:cs="Courier New"/>
        </w:rPr>
        <w:t>share</w:t>
      </w:r>
      <w:proofErr w:type="spellEnd"/>
      <w:r>
        <w:rPr>
          <w:rFonts w:ascii="Courier New" w:hAnsi="Courier New" w:cs="Courier New"/>
        </w:rPr>
        <w:t>/fonts/</w:t>
      </w:r>
      <w:proofErr w:type="spellStart"/>
      <w:r>
        <w:rPr>
          <w:rFonts w:ascii="Courier New" w:hAnsi="Courier New" w:cs="Courier New"/>
        </w:rPr>
        <w:t>truetype</w:t>
      </w:r>
      <w:proofErr w:type="spellEnd"/>
      <w:r>
        <w:rPr>
          <w:rFonts w:ascii="Courier New" w:hAnsi="Courier New" w:cs="Courier New"/>
        </w:rPr>
        <w:t>/</w:t>
      </w:r>
      <w:r>
        <w:t xml:space="preserve"> ou </w:t>
      </w:r>
      <w:r>
        <w:rPr>
          <w:rFonts w:ascii="Courier New" w:hAnsi="Courier New" w:cs="Courier New"/>
        </w:rPr>
        <w:t>/</w:t>
      </w:r>
      <w:proofErr w:type="spellStart"/>
      <w:r>
        <w:rPr>
          <w:rFonts w:ascii="Courier New" w:hAnsi="Courier New" w:cs="Courier New"/>
        </w:rPr>
        <w:t>usr</w:t>
      </w:r>
      <w:proofErr w:type="spellEnd"/>
      <w:r>
        <w:rPr>
          <w:rFonts w:ascii="Courier New" w:hAnsi="Courier New" w:cs="Courier New"/>
        </w:rPr>
        <w:t>/</w:t>
      </w:r>
      <w:proofErr w:type="spellStart"/>
      <w:r>
        <w:rPr>
          <w:rFonts w:ascii="Courier New" w:hAnsi="Courier New" w:cs="Courier New"/>
        </w:rPr>
        <w:t>share</w:t>
      </w:r>
      <w:proofErr w:type="spellEnd"/>
      <w:r>
        <w:rPr>
          <w:rFonts w:ascii="Courier New" w:hAnsi="Courier New" w:cs="Courier New"/>
        </w:rPr>
        <w:t>/fonts/TTF/</w:t>
      </w:r>
      <w:r>
        <w:t xml:space="preserve"> suivant les distributions.</w:t>
      </w:r>
    </w:p>
    <w:p w:rsidR="00C12984" w:rsidRDefault="00C12984" w:rsidP="00C12984">
      <w:pPr>
        <w:pStyle w:val="NormalWeb"/>
        <w:jc w:val="both"/>
      </w:pPr>
      <w:r>
        <w:t xml:space="preserve"> Ces dossiers ne sont accessibles en écriture qu’à l’utilisateur </w:t>
      </w:r>
      <w:proofErr w:type="spellStart"/>
      <w:r>
        <w:t>root</w:t>
      </w:r>
      <w:proofErr w:type="spellEnd"/>
      <w:r>
        <w:t>. De cette manière (comme par les gestionnaires de paquets), tous vos utilisateurs auront accès aux polices nouvellement installées.</w:t>
      </w:r>
    </w:p>
    <w:p w:rsidR="00C12984" w:rsidRDefault="00C12984" w:rsidP="00C12984">
      <w:pPr>
        <w:pStyle w:val="NormalWeb"/>
        <w:jc w:val="both"/>
      </w:pPr>
      <w:r>
        <w:t>Sinon, vous avez l</w:t>
      </w:r>
      <w:r w:rsidR="00A90054">
        <w:t>e choix du local, pratique si l’</w:t>
      </w:r>
      <w:r>
        <w:t>on</w:t>
      </w:r>
      <w:r w:rsidR="00A90054">
        <w:t xml:space="preserve"> n’</w:t>
      </w:r>
      <w:r>
        <w:t xml:space="preserve">a pas le droit d’installer un paquet ni de copier dans les dossiers. S’il n’existe pas encore, il suffit de créer le dossier caché .fonts à la racine du dossier utilisateur (chez moi, </w:t>
      </w:r>
      <w:r>
        <w:rPr>
          <w:rFonts w:ascii="Courier New" w:hAnsi="Courier New" w:cs="Courier New"/>
        </w:rPr>
        <w:t>/home/seboss666/.fonts</w:t>
      </w:r>
      <w:r>
        <w:t>) et d’y placer vos fichiers de police.</w:t>
      </w:r>
    </w:p>
    <w:p w:rsidR="00C12984" w:rsidRDefault="00C12984" w:rsidP="00C12984">
      <w:pPr>
        <w:pStyle w:val="NormalWeb"/>
        <w:jc w:val="both"/>
      </w:pPr>
      <w:r>
        <w:t xml:space="preserve">Dans un cas comme dans l’autre, il faudra régénérer le cache de polices en exécutant la commande </w:t>
      </w:r>
      <w:proofErr w:type="spellStart"/>
      <w:r>
        <w:rPr>
          <w:rStyle w:val="lev"/>
          <w:rFonts w:ascii="Courier New" w:hAnsi="Courier New" w:cs="Courier New"/>
        </w:rPr>
        <w:t>mkfontdir</w:t>
      </w:r>
      <w:proofErr w:type="spellEnd"/>
      <w:r>
        <w:t xml:space="preserve"> dans le dossier où l’on a ajouté les polices, et ce que j’ai trouvé de plus « universel », se déconnecter/se reconnecter à sa session. Normalement redémarrer le serveur de polices suffit</w:t>
      </w:r>
    </w:p>
    <w:p w:rsidR="00C12984" w:rsidRDefault="00C12984" w:rsidP="00C12984">
      <w:pPr>
        <w:pStyle w:val="NormalWeb"/>
        <w:jc w:val="both"/>
      </w:pPr>
    </w:p>
    <w:p w:rsidR="00887FF0" w:rsidRDefault="00887FF0" w:rsidP="00C12984">
      <w:pPr>
        <w:pStyle w:val="NormalWeb"/>
        <w:jc w:val="both"/>
      </w:pPr>
      <w:r>
        <w:t>Regarde ici c’</w:t>
      </w:r>
      <w:r w:rsidR="00C12984">
        <w:t xml:space="preserve">est </w:t>
      </w:r>
      <w:r>
        <w:t xml:space="preserve">l’installation sous </w:t>
      </w:r>
      <w:proofErr w:type="spellStart"/>
      <w:r>
        <w:t>U</w:t>
      </w:r>
      <w:r w:rsidR="00C12984">
        <w:t>buntu</w:t>
      </w:r>
      <w:proofErr w:type="spellEnd"/>
      <w:r w:rsidR="00C12984">
        <w:t xml:space="preserve"> </w:t>
      </w:r>
      <w:r>
        <w:t xml:space="preserve">  16.04 LTS </w:t>
      </w:r>
    </w:p>
    <w:p w:rsidR="00C12984" w:rsidRDefault="00887FF0" w:rsidP="00C12984">
      <w:pPr>
        <w:pStyle w:val="NormalWeb"/>
        <w:jc w:val="both"/>
      </w:pPr>
      <w:r>
        <w:t xml:space="preserve"> </w:t>
      </w:r>
      <w:proofErr w:type="gramStart"/>
      <w:r>
        <w:t>c’est</w:t>
      </w:r>
      <w:proofErr w:type="gramEnd"/>
      <w:r>
        <w:t xml:space="preserve">  ce que je t’ai noté plus haut mais fait sur le forum </w:t>
      </w:r>
      <w:proofErr w:type="spellStart"/>
      <w:r>
        <w:t>Ubuntu</w:t>
      </w:r>
      <w:proofErr w:type="spellEnd"/>
      <w:r>
        <w:t xml:space="preserve"> </w:t>
      </w:r>
    </w:p>
    <w:p w:rsidR="00887FF0" w:rsidRDefault="00887FF0" w:rsidP="00C12984">
      <w:pPr>
        <w:pStyle w:val="NormalWeb"/>
        <w:jc w:val="both"/>
      </w:pPr>
      <w:hyperlink r:id="rId7" w:history="1">
        <w:r w:rsidRPr="009D7CFB">
          <w:rPr>
            <w:rStyle w:val="Lienhypertexte"/>
          </w:rPr>
          <w:t>https://forum.ubuntu-fr.org/viewtopic.php?id=448225</w:t>
        </w:r>
      </w:hyperlink>
    </w:p>
    <w:p w:rsidR="00887FF0" w:rsidRDefault="00887FF0" w:rsidP="00C12984">
      <w:pPr>
        <w:pStyle w:val="NormalWeb"/>
        <w:jc w:val="both"/>
      </w:pPr>
    </w:p>
    <w:p w:rsidR="00C12984" w:rsidRDefault="00887FF0" w:rsidP="00C12984">
      <w:pPr>
        <w:pStyle w:val="NormalWeb"/>
        <w:jc w:val="both"/>
      </w:pPr>
      <w:hyperlink r:id="rId8" w:history="1">
        <w:r w:rsidRPr="009D7CFB">
          <w:rPr>
            <w:rStyle w:val="Lienhypertexte"/>
          </w:rPr>
          <w:t>http://doc.ubuntu-fr.org/installer_de_nouvelles_polices_de_caractere?s</w:t>
        </w:r>
      </w:hyperlink>
    </w:p>
    <w:p w:rsidR="00887FF0" w:rsidRDefault="00887FF0" w:rsidP="00C12984">
      <w:pPr>
        <w:pStyle w:val="NormalWeb"/>
        <w:jc w:val="both"/>
      </w:pPr>
    </w:p>
    <w:p w:rsidR="00887FF0" w:rsidRDefault="00887FF0" w:rsidP="00C12984">
      <w:pPr>
        <w:pStyle w:val="NormalWeb"/>
        <w:jc w:val="both"/>
      </w:pPr>
      <w:r>
        <w:t xml:space="preserve">Globalement  si on récapitule   il suffit de récupère les fonts et de les copier dans </w:t>
      </w:r>
      <w:proofErr w:type="spellStart"/>
      <w:r>
        <w:t>Ubuntu</w:t>
      </w:r>
      <w:proofErr w:type="spellEnd"/>
      <w:r>
        <w:t xml:space="preserve"> </w:t>
      </w:r>
    </w:p>
    <w:p w:rsidR="00887FF0" w:rsidRDefault="00887FF0" w:rsidP="00C12984">
      <w:pPr>
        <w:pStyle w:val="NormalWeb"/>
        <w:jc w:val="both"/>
      </w:pPr>
    </w:p>
    <w:p w:rsidR="00887FF0" w:rsidRDefault="00A90054" w:rsidP="00887FF0">
      <w:pPr>
        <w:pStyle w:val="NormalWeb"/>
      </w:pPr>
      <w:r>
        <w:t>Voilà</w:t>
      </w:r>
      <w:r w:rsidR="00E9484E">
        <w:t xml:space="preserve"> la réponse d’un collègue  </w:t>
      </w:r>
    </w:p>
    <w:p w:rsidR="00E9484E" w:rsidRDefault="00E9484E" w:rsidP="00887FF0">
      <w:pPr>
        <w:pStyle w:val="NormalWeb"/>
      </w:pPr>
    </w:p>
    <w:p w:rsidR="00887FF0" w:rsidRDefault="00887FF0" w:rsidP="00887FF0">
      <w:pPr>
        <w:pStyle w:val="Titre1"/>
      </w:pPr>
      <w:hyperlink r:id="rId9" w:history="1">
        <w:proofErr w:type="spellStart"/>
        <w:r>
          <w:rPr>
            <w:rStyle w:val="Lienhypertexte"/>
          </w:rPr>
          <w:t>Segeo</w:t>
        </w:r>
        <w:proofErr w:type="spellEnd"/>
        <w:r>
          <w:rPr>
            <w:rStyle w:val="Lienhypertexte"/>
          </w:rPr>
          <w:t xml:space="preserve"> UI Font </w:t>
        </w:r>
        <w:proofErr w:type="spellStart"/>
        <w:r>
          <w:rPr>
            <w:rStyle w:val="Lienhypertexte"/>
          </w:rPr>
          <w:t>Problem</w:t>
        </w:r>
        <w:proofErr w:type="spellEnd"/>
      </w:hyperlink>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5"/>
        <w:gridCol w:w="9067"/>
      </w:tblGrid>
      <w:tr w:rsidR="00887FF0" w:rsidTr="00E9484E">
        <w:trPr>
          <w:tblCellSpacing w:w="15" w:type="dxa"/>
        </w:trPr>
        <w:tc>
          <w:tcPr>
            <w:tcW w:w="50" w:type="dxa"/>
            <w:vAlign w:val="center"/>
            <w:hideMark/>
          </w:tcPr>
          <w:p w:rsidR="00887FF0" w:rsidRDefault="00887FF0" w:rsidP="00887FF0">
            <w:pPr>
              <w:rPr>
                <w:sz w:val="24"/>
                <w:szCs w:val="24"/>
              </w:rPr>
            </w:pPr>
            <w:r>
              <w:rPr>
                <w:b/>
                <w:bCs/>
              </w:rPr>
              <w:t>1</w:t>
            </w:r>
          </w:p>
        </w:tc>
        <w:tc>
          <w:tcPr>
            <w:tcW w:w="9022" w:type="dxa"/>
            <w:vAlign w:val="center"/>
            <w:hideMark/>
          </w:tcPr>
          <w:p w:rsidR="00887FF0" w:rsidRDefault="00887FF0" w:rsidP="00887FF0">
            <w:pPr>
              <w:pStyle w:val="NormalWeb"/>
            </w:pPr>
            <w:r>
              <w:t xml:space="preserve">I </w:t>
            </w:r>
            <w:proofErr w:type="spellStart"/>
            <w:r>
              <w:t>want</w:t>
            </w:r>
            <w:proofErr w:type="spellEnd"/>
            <w:r>
              <w:t xml:space="preserve"> to know the </w:t>
            </w:r>
            <w:proofErr w:type="spellStart"/>
            <w:r>
              <w:t>actually</w:t>
            </w:r>
            <w:proofErr w:type="spellEnd"/>
            <w:r>
              <w:t xml:space="preserve"> </w:t>
            </w:r>
            <w:proofErr w:type="spellStart"/>
            <w:r>
              <w:t>steps</w:t>
            </w:r>
            <w:proofErr w:type="spellEnd"/>
            <w:r>
              <w:t xml:space="preserve"> to </w:t>
            </w:r>
            <w:proofErr w:type="spellStart"/>
            <w:r>
              <w:t>instal</w:t>
            </w:r>
            <w:r w:rsidR="00E9484E">
              <w:t>l</w:t>
            </w:r>
            <w:proofErr w:type="spellEnd"/>
            <w:r w:rsidR="00E9484E">
              <w:t xml:space="preserve"> Segoe UI font on </w:t>
            </w:r>
            <w:proofErr w:type="spellStart"/>
            <w:r w:rsidR="00E9484E">
              <w:t>ubuntu</w:t>
            </w:r>
            <w:proofErr w:type="spellEnd"/>
            <w:r w:rsidR="00E9484E">
              <w:t xml:space="preserve">  16.04 LTS</w:t>
            </w:r>
          </w:p>
          <w:p w:rsidR="00E9484E" w:rsidRDefault="00887FF0" w:rsidP="00887FF0">
            <w:pPr>
              <w:pStyle w:val="NormalWeb"/>
            </w:pPr>
            <w:r>
              <w:t xml:space="preserve">Can </w:t>
            </w:r>
            <w:proofErr w:type="spellStart"/>
            <w:r>
              <w:t>any</w:t>
            </w:r>
            <w:proofErr w:type="spellEnd"/>
            <w:r>
              <w:t xml:space="preserve"> one help </w:t>
            </w:r>
            <w:proofErr w:type="spellStart"/>
            <w:r>
              <w:t>please</w:t>
            </w:r>
            <w:proofErr w:type="spellEnd"/>
            <w:r>
              <w:t>!</w:t>
            </w:r>
          </w:p>
          <w:p w:rsidR="00887FF0" w:rsidRDefault="00887FF0" w:rsidP="00887FF0">
            <w:pPr>
              <w:pStyle w:val="NormalWeb"/>
            </w:pPr>
            <w:proofErr w:type="spellStart"/>
            <w:r>
              <w:t>Thanks</w:t>
            </w:r>
            <w:proofErr w:type="spellEnd"/>
            <w:r>
              <w:t xml:space="preserve"> in </w:t>
            </w:r>
            <w:proofErr w:type="spellStart"/>
            <w:r>
              <w:t>advance</w:t>
            </w:r>
            <w:proofErr w:type="spellEnd"/>
          </w:p>
          <w:p w:rsidR="00E9484E" w:rsidRDefault="00E9484E" w:rsidP="00887FF0">
            <w:pPr>
              <w:pStyle w:val="NormalWeb"/>
            </w:pPr>
            <w:r>
              <w:t xml:space="preserve">Hello </w:t>
            </w:r>
            <w:proofErr w:type="gramStart"/>
            <w:r>
              <w:t>Paul ,</w:t>
            </w:r>
            <w:proofErr w:type="gramEnd"/>
            <w:r>
              <w:t xml:space="preserve"> </w:t>
            </w:r>
          </w:p>
        </w:tc>
      </w:tr>
    </w:tbl>
    <w:p w:rsidR="00887FF0" w:rsidRDefault="00887FF0" w:rsidP="00887FF0">
      <w:pPr>
        <w:pStyle w:val="NormalWeb"/>
      </w:pPr>
      <w:r>
        <w:t xml:space="preserve">In </w:t>
      </w:r>
      <w:proofErr w:type="spellStart"/>
      <w:r>
        <w:t>order</w:t>
      </w:r>
      <w:proofErr w:type="spellEnd"/>
      <w:r>
        <w:t xml:space="preserve"> to </w:t>
      </w:r>
      <w:proofErr w:type="spellStart"/>
      <w:r>
        <w:t>install</w:t>
      </w:r>
      <w:proofErr w:type="spellEnd"/>
      <w:r>
        <w:t xml:space="preserve"> MS </w:t>
      </w:r>
      <w:proofErr w:type="spellStart"/>
      <w:r>
        <w:t>True</w:t>
      </w:r>
      <w:proofErr w:type="spellEnd"/>
      <w:r>
        <w:t xml:space="preserve"> Type fonts in </w:t>
      </w:r>
      <w:proofErr w:type="spellStart"/>
      <w:r>
        <w:t>Ubuntu</w:t>
      </w:r>
      <w:proofErr w:type="spellEnd"/>
      <w:r>
        <w:t xml:space="preserve"> </w:t>
      </w:r>
      <w:proofErr w:type="spellStart"/>
      <w:r>
        <w:t>you</w:t>
      </w:r>
      <w:proofErr w:type="spellEnd"/>
      <w:r>
        <w:t xml:space="preserve"> have to </w:t>
      </w:r>
      <w:proofErr w:type="spellStart"/>
      <w:r>
        <w:t>install</w:t>
      </w:r>
      <w:proofErr w:type="spellEnd"/>
      <w:r>
        <w:t xml:space="preserve"> the </w:t>
      </w:r>
      <w:proofErr w:type="spellStart"/>
      <w:r>
        <w:rPr>
          <w:rStyle w:val="CodeHTML"/>
        </w:rPr>
        <w:t>ttf</w:t>
      </w:r>
      <w:proofErr w:type="spellEnd"/>
      <w:r>
        <w:rPr>
          <w:rStyle w:val="CodeHTML"/>
        </w:rPr>
        <w:t>-</w:t>
      </w:r>
      <w:proofErr w:type="spellStart"/>
      <w:r>
        <w:rPr>
          <w:rStyle w:val="CodeHTML"/>
        </w:rPr>
        <w:t>mscorefonts</w:t>
      </w:r>
      <w:proofErr w:type="spellEnd"/>
      <w:r>
        <w:rPr>
          <w:rStyle w:val="CodeHTML"/>
        </w:rPr>
        <w:t>-</w:t>
      </w:r>
      <w:proofErr w:type="gramStart"/>
      <w:r>
        <w:rPr>
          <w:rStyle w:val="CodeHTML"/>
        </w:rPr>
        <w:t>installer</w:t>
      </w:r>
      <w:proofErr w:type="gramEnd"/>
      <w:r>
        <w:t xml:space="preserve"> package:</w:t>
      </w:r>
    </w:p>
    <w:p w:rsidR="00887FF0" w:rsidRDefault="00887FF0" w:rsidP="00887FF0">
      <w:pPr>
        <w:pStyle w:val="NormalWeb"/>
      </w:pPr>
      <w:proofErr w:type="spellStart"/>
      <w:proofErr w:type="gramStart"/>
      <w:r>
        <w:rPr>
          <w:rStyle w:val="CodeHTML"/>
        </w:rPr>
        <w:t>sudo</w:t>
      </w:r>
      <w:proofErr w:type="spellEnd"/>
      <w:proofErr w:type="gramEnd"/>
      <w:r>
        <w:rPr>
          <w:rStyle w:val="CodeHTML"/>
        </w:rPr>
        <w:t xml:space="preserve"> </w:t>
      </w:r>
      <w:proofErr w:type="spellStart"/>
      <w:r>
        <w:rPr>
          <w:rStyle w:val="CodeHTML"/>
        </w:rPr>
        <w:t>apt-get</w:t>
      </w:r>
      <w:proofErr w:type="spellEnd"/>
      <w:r>
        <w:rPr>
          <w:rStyle w:val="CodeHTML"/>
        </w:rPr>
        <w:t xml:space="preserve"> </w:t>
      </w:r>
      <w:proofErr w:type="spellStart"/>
      <w:r>
        <w:rPr>
          <w:rStyle w:val="CodeHTML"/>
        </w:rPr>
        <w:t>install</w:t>
      </w:r>
      <w:proofErr w:type="spellEnd"/>
      <w:r>
        <w:rPr>
          <w:rStyle w:val="CodeHTML"/>
        </w:rPr>
        <w:t xml:space="preserve"> </w:t>
      </w:r>
      <w:proofErr w:type="spellStart"/>
      <w:r>
        <w:rPr>
          <w:rStyle w:val="CodeHTML"/>
        </w:rPr>
        <w:t>ttf</w:t>
      </w:r>
      <w:proofErr w:type="spellEnd"/>
      <w:r>
        <w:rPr>
          <w:rStyle w:val="CodeHTML"/>
        </w:rPr>
        <w:t>-</w:t>
      </w:r>
      <w:proofErr w:type="spellStart"/>
      <w:r>
        <w:rPr>
          <w:rStyle w:val="CodeHTML"/>
        </w:rPr>
        <w:t>mscorefonts</w:t>
      </w:r>
      <w:proofErr w:type="spellEnd"/>
      <w:r>
        <w:rPr>
          <w:rStyle w:val="CodeHTML"/>
        </w:rPr>
        <w:t>-installer</w:t>
      </w:r>
    </w:p>
    <w:p w:rsidR="00887FF0" w:rsidRDefault="00887FF0" w:rsidP="00887FF0">
      <w:pPr>
        <w:pStyle w:val="NormalWeb"/>
      </w:pPr>
      <w:proofErr w:type="spellStart"/>
      <w:r>
        <w:t>After</w:t>
      </w:r>
      <w:proofErr w:type="spellEnd"/>
      <w:r>
        <w:t xml:space="preserve"> </w:t>
      </w:r>
      <w:proofErr w:type="spellStart"/>
      <w:r>
        <w:t>installing</w:t>
      </w:r>
      <w:proofErr w:type="spellEnd"/>
      <w:r>
        <w:t xml:space="preserve"> the package </w:t>
      </w:r>
      <w:proofErr w:type="spellStart"/>
      <w:r>
        <w:t>regenerate</w:t>
      </w:r>
      <w:proofErr w:type="spellEnd"/>
      <w:r>
        <w:t xml:space="preserve"> the font cache:</w:t>
      </w:r>
    </w:p>
    <w:p w:rsidR="00887FF0" w:rsidRDefault="00887FF0" w:rsidP="00887FF0">
      <w:pPr>
        <w:pStyle w:val="NormalWeb"/>
      </w:pPr>
      <w:proofErr w:type="spellStart"/>
      <w:proofErr w:type="gramStart"/>
      <w:r>
        <w:rPr>
          <w:rStyle w:val="CodeHTML"/>
        </w:rPr>
        <w:t>sudo</w:t>
      </w:r>
      <w:proofErr w:type="spellEnd"/>
      <w:proofErr w:type="gramEnd"/>
      <w:r>
        <w:rPr>
          <w:rStyle w:val="CodeHTML"/>
        </w:rPr>
        <w:t xml:space="preserve"> </w:t>
      </w:r>
      <w:proofErr w:type="spellStart"/>
      <w:r>
        <w:rPr>
          <w:rStyle w:val="CodeHTML"/>
        </w:rPr>
        <w:t>fc</w:t>
      </w:r>
      <w:proofErr w:type="spellEnd"/>
      <w:r>
        <w:rPr>
          <w:rStyle w:val="CodeHTML"/>
        </w:rPr>
        <w:t>-cache -</w:t>
      </w:r>
      <w:proofErr w:type="spellStart"/>
      <w:r>
        <w:rPr>
          <w:rStyle w:val="CodeHTML"/>
        </w:rPr>
        <w:t>fv</w:t>
      </w:r>
      <w:proofErr w:type="spellEnd"/>
    </w:p>
    <w:p w:rsidR="00887FF0" w:rsidRDefault="00887FF0" w:rsidP="00887FF0">
      <w:pPr>
        <w:pStyle w:val="NormalWeb"/>
      </w:pPr>
      <w:proofErr w:type="spellStart"/>
      <w:r>
        <w:t>Now</w:t>
      </w:r>
      <w:proofErr w:type="spellEnd"/>
      <w:r>
        <w:t xml:space="preserve"> </w:t>
      </w:r>
      <w:proofErr w:type="spellStart"/>
      <w:r>
        <w:t>you</w:t>
      </w:r>
      <w:proofErr w:type="spellEnd"/>
      <w:r>
        <w:t xml:space="preserve"> </w:t>
      </w:r>
      <w:proofErr w:type="spellStart"/>
      <w:r>
        <w:t>can</w:t>
      </w:r>
      <w:proofErr w:type="spellEnd"/>
      <w:r>
        <w:t xml:space="preserve"> use </w:t>
      </w:r>
      <w:proofErr w:type="gramStart"/>
      <w:r>
        <w:t>a</w:t>
      </w:r>
      <w:proofErr w:type="gramEnd"/>
      <w:r>
        <w:t xml:space="preserve"> </w:t>
      </w:r>
      <w:proofErr w:type="spellStart"/>
      <w:r>
        <w:t>bunch</w:t>
      </w:r>
      <w:proofErr w:type="spellEnd"/>
      <w:r>
        <w:t xml:space="preserve"> of MS </w:t>
      </w:r>
      <w:proofErr w:type="spellStart"/>
      <w:r>
        <w:t>True</w:t>
      </w:r>
      <w:proofErr w:type="spellEnd"/>
      <w:r>
        <w:t xml:space="preserve"> Type fonts in </w:t>
      </w:r>
      <w:proofErr w:type="spellStart"/>
      <w:r>
        <w:t>Ubuntu</w:t>
      </w:r>
      <w:proofErr w:type="spellEnd"/>
      <w:r>
        <w:t>.</w:t>
      </w:r>
    </w:p>
    <w:p w:rsidR="00887FF0" w:rsidRDefault="00887FF0" w:rsidP="00887FF0">
      <w:pPr>
        <w:pStyle w:val="NormalWeb"/>
      </w:pPr>
      <w:r>
        <w:rPr>
          <w:rStyle w:val="CodeHTML"/>
        </w:rPr>
        <w:t>Segoe UI</w:t>
      </w:r>
      <w:r>
        <w:t xml:space="preserve"> font, </w:t>
      </w:r>
      <w:proofErr w:type="spellStart"/>
      <w:r>
        <w:t>however</w:t>
      </w:r>
      <w:proofErr w:type="spellEnd"/>
      <w:r>
        <w:t xml:space="preserve">, </w:t>
      </w:r>
      <w:proofErr w:type="spellStart"/>
      <w:r>
        <w:t>is</w:t>
      </w:r>
      <w:proofErr w:type="spellEnd"/>
      <w:r>
        <w:t xml:space="preserve"> not part of the </w:t>
      </w:r>
      <w:proofErr w:type="spellStart"/>
      <w:r>
        <w:rPr>
          <w:rStyle w:val="CodeHTML"/>
        </w:rPr>
        <w:t>ttf-mscorerfonts</w:t>
      </w:r>
      <w:proofErr w:type="spellEnd"/>
      <w:r>
        <w:t xml:space="preserve"> package, </w:t>
      </w:r>
      <w:proofErr w:type="spellStart"/>
      <w:r>
        <w:t>so</w:t>
      </w:r>
      <w:proofErr w:type="spellEnd"/>
      <w:r>
        <w:t xml:space="preserve"> </w:t>
      </w:r>
      <w:proofErr w:type="spellStart"/>
      <w:r>
        <w:t>you</w:t>
      </w:r>
      <w:proofErr w:type="spellEnd"/>
      <w:r>
        <w:t xml:space="preserve"> have to </w:t>
      </w:r>
      <w:proofErr w:type="spellStart"/>
      <w:r>
        <w:t>search</w:t>
      </w:r>
      <w:proofErr w:type="spellEnd"/>
      <w:r>
        <w:t xml:space="preserve"> and </w:t>
      </w:r>
      <w:proofErr w:type="spellStart"/>
      <w:r>
        <w:t>get</w:t>
      </w:r>
      <w:proofErr w:type="spellEnd"/>
      <w:r>
        <w:t xml:space="preserve"> a </w:t>
      </w:r>
      <w:r>
        <w:rPr>
          <w:rStyle w:val="CodeHTML"/>
        </w:rPr>
        <w:t>segoe-ui.ttf</w:t>
      </w:r>
      <w:r>
        <w:t xml:space="preserve"> for </w:t>
      </w:r>
      <w:proofErr w:type="spellStart"/>
      <w:r>
        <w:t>yourself</w:t>
      </w:r>
      <w:proofErr w:type="spellEnd"/>
      <w:r>
        <w:t>. (</w:t>
      </w:r>
      <w:proofErr w:type="spellStart"/>
      <w:r>
        <w:t>either</w:t>
      </w:r>
      <w:proofErr w:type="spellEnd"/>
      <w:r>
        <w:t xml:space="preserve"> by </w:t>
      </w:r>
      <w:proofErr w:type="spellStart"/>
      <w:r>
        <w:t>extracting</w:t>
      </w:r>
      <w:proofErr w:type="spellEnd"/>
      <w:r>
        <w:t xml:space="preserve"> </w:t>
      </w:r>
      <w:proofErr w:type="spellStart"/>
      <w:r>
        <w:t>it</w:t>
      </w:r>
      <w:proofErr w:type="spellEnd"/>
      <w:r>
        <w:t xml:space="preserve"> </w:t>
      </w:r>
      <w:proofErr w:type="spellStart"/>
      <w:r>
        <w:t>from</w:t>
      </w:r>
      <w:proofErr w:type="spellEnd"/>
      <w:r>
        <w:t xml:space="preserve"> a </w:t>
      </w:r>
      <w:proofErr w:type="spellStart"/>
      <w:r>
        <w:t>windows</w:t>
      </w:r>
      <w:proofErr w:type="spellEnd"/>
      <w:r>
        <w:t xml:space="preserve"> ISO or installation or by </w:t>
      </w:r>
      <w:proofErr w:type="spellStart"/>
      <w:r>
        <w:t>searching</w:t>
      </w:r>
      <w:proofErr w:type="spellEnd"/>
      <w:r>
        <w:t xml:space="preserve"> </w:t>
      </w:r>
      <w:proofErr w:type="spellStart"/>
      <w:r>
        <w:t>through</w:t>
      </w:r>
      <w:proofErr w:type="spellEnd"/>
      <w:r>
        <w:t xml:space="preserve"> the internet, i </w:t>
      </w:r>
      <w:proofErr w:type="spellStart"/>
      <w:r>
        <w:t>guess</w:t>
      </w:r>
      <w:proofErr w:type="spellEnd"/>
      <w:r>
        <w:t xml:space="preserve"> </w:t>
      </w:r>
      <w:proofErr w:type="spellStart"/>
      <w:r>
        <w:t>it</w:t>
      </w:r>
      <w:proofErr w:type="spellEnd"/>
      <w:r>
        <w:t xml:space="preserve"> </w:t>
      </w:r>
      <w:proofErr w:type="spellStart"/>
      <w:r>
        <w:t>should</w:t>
      </w:r>
      <w:proofErr w:type="spellEnd"/>
      <w:r>
        <w:t xml:space="preserve"> not </w:t>
      </w:r>
      <w:proofErr w:type="spellStart"/>
      <w:r>
        <w:t>be</w:t>
      </w:r>
      <w:proofErr w:type="spellEnd"/>
      <w:r>
        <w:t xml:space="preserve"> </w:t>
      </w:r>
      <w:proofErr w:type="spellStart"/>
      <w:r>
        <w:t>too</w:t>
      </w:r>
      <w:proofErr w:type="spellEnd"/>
      <w:r>
        <w:t xml:space="preserve"> hard to </w:t>
      </w:r>
      <w:proofErr w:type="spellStart"/>
      <w:r>
        <w:t>find</w:t>
      </w:r>
      <w:proofErr w:type="spellEnd"/>
      <w:r>
        <w:t xml:space="preserve"> one...)</w:t>
      </w:r>
    </w:p>
    <w:p w:rsidR="00887FF0" w:rsidRDefault="00887FF0" w:rsidP="00887FF0">
      <w:pPr>
        <w:pStyle w:val="NormalWeb"/>
      </w:pPr>
      <w:proofErr w:type="spellStart"/>
      <w:r>
        <w:t>When</w:t>
      </w:r>
      <w:proofErr w:type="spellEnd"/>
      <w:r>
        <w:t xml:space="preserve"> </w:t>
      </w:r>
      <w:proofErr w:type="spellStart"/>
      <w:r>
        <w:t>you</w:t>
      </w:r>
      <w:proofErr w:type="spellEnd"/>
      <w:r>
        <w:t xml:space="preserve"> have </w:t>
      </w:r>
      <w:proofErr w:type="spellStart"/>
      <w:r>
        <w:t>our</w:t>
      </w:r>
      <w:proofErr w:type="spellEnd"/>
      <w:r>
        <w:t xml:space="preserve"> </w:t>
      </w:r>
      <w:r>
        <w:rPr>
          <w:rStyle w:val="CodeHTML"/>
        </w:rPr>
        <w:t>segoe-ui.ttf</w:t>
      </w:r>
      <w:r>
        <w:t xml:space="preserve"> file, copy </w:t>
      </w:r>
      <w:proofErr w:type="spellStart"/>
      <w:r>
        <w:t>it</w:t>
      </w:r>
      <w:proofErr w:type="spellEnd"/>
      <w:r>
        <w:t xml:space="preserve"> in a </w:t>
      </w:r>
      <w:proofErr w:type="spellStart"/>
      <w:r>
        <w:t>foldr</w:t>
      </w:r>
      <w:proofErr w:type="spellEnd"/>
      <w:r>
        <w:t xml:space="preserve"> </w:t>
      </w:r>
      <w:proofErr w:type="spellStart"/>
      <w:r>
        <w:t>called</w:t>
      </w:r>
      <w:proofErr w:type="spellEnd"/>
      <w:r>
        <w:t xml:space="preserve"> </w:t>
      </w:r>
      <w:r>
        <w:rPr>
          <w:rStyle w:val="CodeHTML"/>
        </w:rPr>
        <w:t>~/.fonts</w:t>
      </w:r>
      <w:r>
        <w:t xml:space="preserve">. If no </w:t>
      </w:r>
      <w:proofErr w:type="spellStart"/>
      <w:r>
        <w:t>such</w:t>
      </w:r>
      <w:proofErr w:type="spellEnd"/>
      <w:r>
        <w:t xml:space="preserve"> </w:t>
      </w:r>
      <w:proofErr w:type="spellStart"/>
      <w:r>
        <w:t>folder</w:t>
      </w:r>
      <w:proofErr w:type="spellEnd"/>
      <w:r>
        <w:t xml:space="preserve"> </w:t>
      </w:r>
      <w:proofErr w:type="spellStart"/>
      <w:r>
        <w:t>exists</w:t>
      </w:r>
      <w:proofErr w:type="spellEnd"/>
      <w:r>
        <w:t xml:space="preserve">, </w:t>
      </w:r>
      <w:proofErr w:type="spellStart"/>
      <w:r>
        <w:t>create</w:t>
      </w:r>
      <w:proofErr w:type="spellEnd"/>
      <w:r>
        <w:t xml:space="preserve"> </w:t>
      </w:r>
      <w:proofErr w:type="spellStart"/>
      <w:r>
        <w:t>it</w:t>
      </w:r>
      <w:proofErr w:type="spellEnd"/>
      <w:r>
        <w:t xml:space="preserve">, no </w:t>
      </w:r>
      <w:proofErr w:type="spellStart"/>
      <w:r>
        <w:t>problem</w:t>
      </w:r>
      <w:proofErr w:type="spellEnd"/>
      <w:r>
        <w:t>.</w:t>
      </w:r>
    </w:p>
    <w:p w:rsidR="00887FF0" w:rsidRDefault="00887FF0" w:rsidP="00887FF0">
      <w:pPr>
        <w:pStyle w:val="NormalWeb"/>
      </w:pPr>
      <w:proofErr w:type="spellStart"/>
      <w:r>
        <w:t>Now</w:t>
      </w:r>
      <w:proofErr w:type="spellEnd"/>
      <w:r>
        <w:t xml:space="preserve"> </w:t>
      </w:r>
      <w:proofErr w:type="spellStart"/>
      <w:r>
        <w:t>again</w:t>
      </w:r>
      <w:proofErr w:type="spellEnd"/>
      <w:r>
        <w:t xml:space="preserve"> </w:t>
      </w:r>
      <w:proofErr w:type="spellStart"/>
      <w:r>
        <w:t>regenerate</w:t>
      </w:r>
      <w:proofErr w:type="spellEnd"/>
      <w:r>
        <w:t xml:space="preserve"> the font cache: </w:t>
      </w:r>
      <w:proofErr w:type="spellStart"/>
      <w:r>
        <w:rPr>
          <w:rStyle w:val="CodeHTML"/>
        </w:rPr>
        <w:t>sudo</w:t>
      </w:r>
      <w:proofErr w:type="spellEnd"/>
      <w:r>
        <w:rPr>
          <w:rStyle w:val="CodeHTML"/>
        </w:rPr>
        <w:t xml:space="preserve"> </w:t>
      </w:r>
      <w:proofErr w:type="spellStart"/>
      <w:r>
        <w:rPr>
          <w:rStyle w:val="CodeHTML"/>
        </w:rPr>
        <w:t>fc</w:t>
      </w:r>
      <w:proofErr w:type="spellEnd"/>
      <w:r>
        <w:rPr>
          <w:rStyle w:val="CodeHTML"/>
        </w:rPr>
        <w:t>-cache -</w:t>
      </w:r>
      <w:proofErr w:type="spellStart"/>
      <w:r>
        <w:rPr>
          <w:rStyle w:val="CodeHTML"/>
        </w:rPr>
        <w:t>fv</w:t>
      </w:r>
      <w:proofErr w:type="spellEnd"/>
      <w:r>
        <w:t xml:space="preserve">, and </w:t>
      </w:r>
      <w:proofErr w:type="spellStart"/>
      <w:r>
        <w:t>voilá</w:t>
      </w:r>
      <w:proofErr w:type="spellEnd"/>
      <w:r>
        <w:t xml:space="preserve">. </w:t>
      </w:r>
      <w:proofErr w:type="spellStart"/>
      <w:r>
        <w:t>Now</w:t>
      </w:r>
      <w:proofErr w:type="spellEnd"/>
      <w:r>
        <w:t xml:space="preserve"> </w:t>
      </w:r>
      <w:proofErr w:type="spellStart"/>
      <w:r>
        <w:t>you</w:t>
      </w:r>
      <w:proofErr w:type="spellEnd"/>
      <w:r>
        <w:t xml:space="preserve"> are able to use </w:t>
      </w:r>
      <w:r>
        <w:rPr>
          <w:rStyle w:val="CodeHTML"/>
        </w:rPr>
        <w:t>Segoe UI</w:t>
      </w:r>
      <w:r>
        <w:t xml:space="preserve"> font on </w:t>
      </w:r>
      <w:proofErr w:type="spellStart"/>
      <w:r>
        <w:t>ubuntu</w:t>
      </w:r>
      <w:proofErr w:type="spellEnd"/>
      <w:r>
        <w:t>.</w:t>
      </w:r>
    </w:p>
    <w:p w:rsidR="00E9484E" w:rsidRDefault="00E9484E" w:rsidP="00887FF0">
      <w:pPr>
        <w:pStyle w:val="NormalWeb"/>
      </w:pPr>
    </w:p>
    <w:p w:rsidR="00E9484E" w:rsidRDefault="00E9484E" w:rsidP="00887FF0">
      <w:pPr>
        <w:pStyle w:val="NormalWeb"/>
      </w:pPr>
    </w:p>
    <w:p w:rsidR="00E9484E" w:rsidRDefault="00E9484E" w:rsidP="00887FF0">
      <w:pPr>
        <w:pStyle w:val="NormalWeb"/>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9081"/>
      </w:tblGrid>
      <w:tr w:rsidR="00E9484E" w:rsidRPr="00E9484E" w:rsidTr="00E9484E">
        <w:trPr>
          <w:tblCellSpacing w:w="15" w:type="dxa"/>
        </w:trPr>
        <w:tc>
          <w:tcPr>
            <w:tcW w:w="0" w:type="auto"/>
            <w:vAlign w:val="center"/>
            <w:hideMark/>
          </w:tcPr>
          <w:p w:rsidR="00E9484E" w:rsidRPr="00E9484E" w:rsidRDefault="00E9484E" w:rsidP="00E9484E">
            <w:pPr>
              <w:spacing w:after="0" w:line="240" w:lineRule="auto"/>
              <w:rPr>
                <w:rFonts w:ascii="Times New Roman" w:eastAsia="Times New Roman" w:hAnsi="Times New Roman" w:cs="Times New Roman"/>
                <w:sz w:val="24"/>
                <w:szCs w:val="24"/>
                <w:lang w:eastAsia="fr-FR"/>
              </w:rPr>
            </w:pPr>
          </w:p>
        </w:tc>
        <w:tc>
          <w:tcPr>
            <w:tcW w:w="0" w:type="auto"/>
            <w:vAlign w:val="center"/>
            <w:hideMark/>
          </w:tcPr>
          <w:p w:rsidR="00E9484E" w:rsidRDefault="00E9484E" w:rsidP="00E9484E">
            <w:pPr>
              <w:spacing w:before="100" w:beforeAutospacing="1" w:after="100" w:afterAutospacing="1" w:line="240" w:lineRule="auto"/>
              <w:rPr>
                <w:rFonts w:ascii="Times New Roman" w:eastAsia="Times New Roman" w:hAnsi="Times New Roman" w:cs="Times New Roman"/>
                <w:sz w:val="24"/>
                <w:szCs w:val="24"/>
                <w:lang w:eastAsia="fr-FR"/>
              </w:rPr>
            </w:pPr>
            <w:r w:rsidRPr="00E9484E">
              <w:rPr>
                <w:rFonts w:ascii="Times New Roman" w:eastAsia="Times New Roman" w:hAnsi="Times New Roman" w:cs="Times New Roman"/>
                <w:sz w:val="24"/>
                <w:szCs w:val="24"/>
                <w:lang w:eastAsia="fr-FR"/>
              </w:rPr>
              <w:t>J'ai trouvé la police Segoe-</w:t>
            </w:r>
            <w:proofErr w:type="spellStart"/>
            <w:r w:rsidRPr="00E9484E">
              <w:rPr>
                <w:rFonts w:ascii="Times New Roman" w:eastAsia="Times New Roman" w:hAnsi="Times New Roman" w:cs="Times New Roman"/>
                <w:sz w:val="24"/>
                <w:szCs w:val="24"/>
                <w:lang w:eastAsia="fr-FR"/>
              </w:rPr>
              <w:t>ui</w:t>
            </w:r>
            <w:proofErr w:type="spellEnd"/>
            <w:r w:rsidRPr="00E9484E">
              <w:rPr>
                <w:rFonts w:ascii="Times New Roman" w:eastAsia="Times New Roman" w:hAnsi="Times New Roman" w:cs="Times New Roman"/>
                <w:sz w:val="24"/>
                <w:szCs w:val="24"/>
                <w:lang w:eastAsia="fr-FR"/>
              </w:rPr>
              <w:t xml:space="preserve"> gratuitement sur </w:t>
            </w:r>
            <w:hyperlink r:id="rId10" w:history="1">
              <w:r w:rsidRPr="00E9484E">
                <w:rPr>
                  <w:rFonts w:ascii="Times New Roman" w:eastAsia="Times New Roman" w:hAnsi="Times New Roman" w:cs="Times New Roman"/>
                  <w:color w:val="0000FF"/>
                  <w:sz w:val="24"/>
                  <w:szCs w:val="24"/>
                  <w:u w:val="single"/>
                  <w:lang w:eastAsia="fr-FR"/>
                </w:rPr>
                <w:t>​​http://font.downloadatoz.com/font,113095,segoe-ui.html</w:t>
              </w:r>
            </w:hyperlink>
            <w:r w:rsidRPr="00E9484E">
              <w:rPr>
                <w:rFonts w:ascii="Times New Roman" w:eastAsia="Times New Roman" w:hAnsi="Times New Roman" w:cs="Times New Roman"/>
                <w:sz w:val="24"/>
                <w:szCs w:val="24"/>
                <w:lang w:eastAsia="fr-FR"/>
              </w:rPr>
              <w:t xml:space="preserve"> </w:t>
            </w:r>
          </w:p>
          <w:p w:rsidR="00E9484E" w:rsidRDefault="00E9484E" w:rsidP="00E9484E">
            <w:pPr>
              <w:spacing w:before="100" w:beforeAutospacing="1" w:after="100" w:afterAutospacing="1" w:line="240" w:lineRule="auto"/>
              <w:rPr>
                <w:rFonts w:ascii="Times New Roman" w:eastAsia="Times New Roman" w:hAnsi="Times New Roman" w:cs="Times New Roman"/>
                <w:sz w:val="24"/>
                <w:szCs w:val="24"/>
                <w:lang w:eastAsia="fr-FR"/>
              </w:rPr>
            </w:pPr>
          </w:p>
          <w:p w:rsidR="00E9484E" w:rsidRDefault="00E9484E" w:rsidP="00A90054">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Le savoir</w:t>
            </w:r>
            <w:r w:rsidR="00A90054">
              <w:rPr>
                <w:rFonts w:ascii="Times New Roman" w:eastAsia="Times New Roman" w:hAnsi="Times New Roman" w:cs="Times New Roman"/>
                <w:sz w:val="24"/>
                <w:szCs w:val="24"/>
                <w:lang w:eastAsia="fr-FR"/>
              </w:rPr>
              <w:t xml:space="preserve"> ne vaux que </w:t>
            </w:r>
            <w:r>
              <w:rPr>
                <w:rFonts w:ascii="Times New Roman" w:eastAsia="Times New Roman" w:hAnsi="Times New Roman" w:cs="Times New Roman"/>
                <w:sz w:val="24"/>
                <w:szCs w:val="24"/>
                <w:lang w:eastAsia="fr-FR"/>
              </w:rPr>
              <w:t xml:space="preserve">s’il est partagé </w:t>
            </w:r>
            <w:r w:rsidR="00A90054">
              <w:rPr>
                <w:rFonts w:ascii="Times New Roman" w:eastAsia="Times New Roman" w:hAnsi="Times New Roman" w:cs="Times New Roman"/>
                <w:sz w:val="24"/>
                <w:szCs w:val="24"/>
                <w:lang w:eastAsia="fr-FR"/>
              </w:rPr>
              <w:t>par tous « </w:t>
            </w:r>
          </w:p>
          <w:p w:rsidR="00A90054" w:rsidRDefault="00A90054" w:rsidP="00A90054">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PAul</w:t>
            </w:r>
            <w:bookmarkStart w:id="0" w:name="_GoBack"/>
            <w:bookmarkEnd w:id="0"/>
          </w:p>
          <w:p w:rsidR="00E9484E" w:rsidRPr="00E9484E" w:rsidRDefault="00E9484E" w:rsidP="00A90054">
            <w:pPr>
              <w:spacing w:before="100" w:beforeAutospacing="1" w:after="100" w:afterAutospacing="1" w:line="240" w:lineRule="auto"/>
              <w:rPr>
                <w:rFonts w:ascii="Times New Roman" w:eastAsia="Times New Roman" w:hAnsi="Times New Roman" w:cs="Times New Roman"/>
                <w:sz w:val="24"/>
                <w:szCs w:val="24"/>
                <w:lang w:eastAsia="fr-FR"/>
              </w:rPr>
            </w:pPr>
          </w:p>
        </w:tc>
      </w:tr>
    </w:tbl>
    <w:p w:rsidR="00E9484E" w:rsidRDefault="00E9484E" w:rsidP="00887FF0">
      <w:pPr>
        <w:pStyle w:val="NormalWeb"/>
      </w:pPr>
    </w:p>
    <w:p w:rsidR="00887FF0" w:rsidRDefault="00887FF0" w:rsidP="00C12984">
      <w:pPr>
        <w:pStyle w:val="NormalWeb"/>
        <w:jc w:val="both"/>
      </w:pPr>
    </w:p>
    <w:p w:rsidR="00887FF0" w:rsidRDefault="00887FF0" w:rsidP="00C12984">
      <w:pPr>
        <w:pStyle w:val="NormalWeb"/>
        <w:jc w:val="both"/>
      </w:pPr>
    </w:p>
    <w:p w:rsidR="006968C1" w:rsidRDefault="006968C1"/>
    <w:sectPr w:rsidR="006968C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208"/>
    <w:rsid w:val="006968C1"/>
    <w:rsid w:val="00887FF0"/>
    <w:rsid w:val="008F2208"/>
    <w:rsid w:val="00A90054"/>
    <w:rsid w:val="00C12984"/>
    <w:rsid w:val="00E948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887F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3">
    <w:name w:val="heading 3"/>
    <w:basedOn w:val="Normal"/>
    <w:link w:val="Titre3Car"/>
    <w:uiPriority w:val="9"/>
    <w:qFormat/>
    <w:rsid w:val="00C12984"/>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C12984"/>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C1298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C12984"/>
    <w:rPr>
      <w:b/>
      <w:bCs/>
    </w:rPr>
  </w:style>
  <w:style w:type="character" w:styleId="Lienhypertexte">
    <w:name w:val="Hyperlink"/>
    <w:basedOn w:val="Policepardfaut"/>
    <w:uiPriority w:val="99"/>
    <w:unhideWhenUsed/>
    <w:rsid w:val="00C12984"/>
    <w:rPr>
      <w:color w:val="0000FF"/>
      <w:u w:val="single"/>
    </w:rPr>
  </w:style>
  <w:style w:type="character" w:styleId="CodeHTML">
    <w:name w:val="HTML Code"/>
    <w:basedOn w:val="Policepardfaut"/>
    <w:uiPriority w:val="99"/>
    <w:semiHidden/>
    <w:unhideWhenUsed/>
    <w:rsid w:val="00887FF0"/>
    <w:rPr>
      <w:rFonts w:ascii="Courier New" w:eastAsia="Times New Roman" w:hAnsi="Courier New" w:cs="Courier New"/>
      <w:sz w:val="20"/>
      <w:szCs w:val="20"/>
    </w:rPr>
  </w:style>
  <w:style w:type="character" w:customStyle="1" w:styleId="Titre1Car">
    <w:name w:val="Titre 1 Car"/>
    <w:basedOn w:val="Policepardfaut"/>
    <w:link w:val="Titre1"/>
    <w:uiPriority w:val="9"/>
    <w:rsid w:val="00887FF0"/>
    <w:rPr>
      <w:rFonts w:asciiTheme="majorHAnsi" w:eastAsiaTheme="majorEastAsia" w:hAnsiTheme="majorHAnsi" w:cstheme="majorBidi"/>
      <w:b/>
      <w:bCs/>
      <w:color w:val="365F91" w:themeColor="accent1" w:themeShade="BF"/>
      <w:sz w:val="28"/>
      <w:szCs w:val="28"/>
    </w:rPr>
  </w:style>
  <w:style w:type="character" w:customStyle="1" w:styleId="vote-count-post">
    <w:name w:val="vote-count-post"/>
    <w:basedOn w:val="Policepardfaut"/>
    <w:rsid w:val="00887FF0"/>
  </w:style>
  <w:style w:type="character" w:customStyle="1" w:styleId="notranslate">
    <w:name w:val="notranslate"/>
    <w:basedOn w:val="Policepardfaut"/>
    <w:rsid w:val="00E948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887F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3">
    <w:name w:val="heading 3"/>
    <w:basedOn w:val="Normal"/>
    <w:link w:val="Titre3Car"/>
    <w:uiPriority w:val="9"/>
    <w:qFormat/>
    <w:rsid w:val="00C12984"/>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C12984"/>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C1298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C12984"/>
    <w:rPr>
      <w:b/>
      <w:bCs/>
    </w:rPr>
  </w:style>
  <w:style w:type="character" w:styleId="Lienhypertexte">
    <w:name w:val="Hyperlink"/>
    <w:basedOn w:val="Policepardfaut"/>
    <w:uiPriority w:val="99"/>
    <w:unhideWhenUsed/>
    <w:rsid w:val="00C12984"/>
    <w:rPr>
      <w:color w:val="0000FF"/>
      <w:u w:val="single"/>
    </w:rPr>
  </w:style>
  <w:style w:type="character" w:styleId="CodeHTML">
    <w:name w:val="HTML Code"/>
    <w:basedOn w:val="Policepardfaut"/>
    <w:uiPriority w:val="99"/>
    <w:semiHidden/>
    <w:unhideWhenUsed/>
    <w:rsid w:val="00887FF0"/>
    <w:rPr>
      <w:rFonts w:ascii="Courier New" w:eastAsia="Times New Roman" w:hAnsi="Courier New" w:cs="Courier New"/>
      <w:sz w:val="20"/>
      <w:szCs w:val="20"/>
    </w:rPr>
  </w:style>
  <w:style w:type="character" w:customStyle="1" w:styleId="Titre1Car">
    <w:name w:val="Titre 1 Car"/>
    <w:basedOn w:val="Policepardfaut"/>
    <w:link w:val="Titre1"/>
    <w:uiPriority w:val="9"/>
    <w:rsid w:val="00887FF0"/>
    <w:rPr>
      <w:rFonts w:asciiTheme="majorHAnsi" w:eastAsiaTheme="majorEastAsia" w:hAnsiTheme="majorHAnsi" w:cstheme="majorBidi"/>
      <w:b/>
      <w:bCs/>
      <w:color w:val="365F91" w:themeColor="accent1" w:themeShade="BF"/>
      <w:sz w:val="28"/>
      <w:szCs w:val="28"/>
    </w:rPr>
  </w:style>
  <w:style w:type="character" w:customStyle="1" w:styleId="vote-count-post">
    <w:name w:val="vote-count-post"/>
    <w:basedOn w:val="Policepardfaut"/>
    <w:rsid w:val="00887FF0"/>
  </w:style>
  <w:style w:type="character" w:customStyle="1" w:styleId="notranslate">
    <w:name w:val="notranslate"/>
    <w:basedOn w:val="Policepardfaut"/>
    <w:rsid w:val="00E948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003447">
      <w:bodyDiv w:val="1"/>
      <w:marLeft w:val="0"/>
      <w:marRight w:val="0"/>
      <w:marTop w:val="0"/>
      <w:marBottom w:val="0"/>
      <w:divBdr>
        <w:top w:val="none" w:sz="0" w:space="0" w:color="auto"/>
        <w:left w:val="none" w:sz="0" w:space="0" w:color="auto"/>
        <w:bottom w:val="none" w:sz="0" w:space="0" w:color="auto"/>
        <w:right w:val="none" w:sz="0" w:space="0" w:color="auto"/>
      </w:divBdr>
    </w:div>
    <w:div w:id="476650062">
      <w:bodyDiv w:val="1"/>
      <w:marLeft w:val="0"/>
      <w:marRight w:val="0"/>
      <w:marTop w:val="0"/>
      <w:marBottom w:val="0"/>
      <w:divBdr>
        <w:top w:val="none" w:sz="0" w:space="0" w:color="auto"/>
        <w:left w:val="none" w:sz="0" w:space="0" w:color="auto"/>
        <w:bottom w:val="none" w:sz="0" w:space="0" w:color="auto"/>
        <w:right w:val="none" w:sz="0" w:space="0" w:color="auto"/>
      </w:divBdr>
    </w:div>
    <w:div w:id="1070812201">
      <w:bodyDiv w:val="1"/>
      <w:marLeft w:val="0"/>
      <w:marRight w:val="0"/>
      <w:marTop w:val="0"/>
      <w:marBottom w:val="0"/>
      <w:divBdr>
        <w:top w:val="none" w:sz="0" w:space="0" w:color="auto"/>
        <w:left w:val="none" w:sz="0" w:space="0" w:color="auto"/>
        <w:bottom w:val="none" w:sz="0" w:space="0" w:color="auto"/>
        <w:right w:val="none" w:sz="0" w:space="0" w:color="auto"/>
      </w:divBdr>
      <w:divsChild>
        <w:div w:id="341977147">
          <w:marLeft w:val="0"/>
          <w:marRight w:val="0"/>
          <w:marTop w:val="0"/>
          <w:marBottom w:val="0"/>
          <w:divBdr>
            <w:top w:val="none" w:sz="0" w:space="0" w:color="auto"/>
            <w:left w:val="none" w:sz="0" w:space="0" w:color="auto"/>
            <w:bottom w:val="none" w:sz="0" w:space="0" w:color="auto"/>
            <w:right w:val="none" w:sz="0" w:space="0" w:color="auto"/>
          </w:divBdr>
        </w:div>
        <w:div w:id="1960796326">
          <w:marLeft w:val="0"/>
          <w:marRight w:val="0"/>
          <w:marTop w:val="0"/>
          <w:marBottom w:val="0"/>
          <w:divBdr>
            <w:top w:val="none" w:sz="0" w:space="0" w:color="auto"/>
            <w:left w:val="none" w:sz="0" w:space="0" w:color="auto"/>
            <w:bottom w:val="none" w:sz="0" w:space="0" w:color="auto"/>
            <w:right w:val="none" w:sz="0" w:space="0" w:color="auto"/>
          </w:divBdr>
        </w:div>
      </w:divsChild>
    </w:div>
    <w:div w:id="1291862938">
      <w:bodyDiv w:val="1"/>
      <w:marLeft w:val="0"/>
      <w:marRight w:val="0"/>
      <w:marTop w:val="0"/>
      <w:marBottom w:val="0"/>
      <w:divBdr>
        <w:top w:val="none" w:sz="0" w:space="0" w:color="auto"/>
        <w:left w:val="none" w:sz="0" w:space="0" w:color="auto"/>
        <w:bottom w:val="none" w:sz="0" w:space="0" w:color="auto"/>
        <w:right w:val="none" w:sz="0" w:space="0" w:color="auto"/>
      </w:divBdr>
    </w:div>
    <w:div w:id="1471632623">
      <w:bodyDiv w:val="1"/>
      <w:marLeft w:val="0"/>
      <w:marRight w:val="0"/>
      <w:marTop w:val="0"/>
      <w:marBottom w:val="0"/>
      <w:divBdr>
        <w:top w:val="none" w:sz="0" w:space="0" w:color="auto"/>
        <w:left w:val="none" w:sz="0" w:space="0" w:color="auto"/>
        <w:bottom w:val="none" w:sz="0" w:space="0" w:color="auto"/>
        <w:right w:val="none" w:sz="0" w:space="0" w:color="auto"/>
      </w:divBdr>
      <w:divsChild>
        <w:div w:id="1516383091">
          <w:marLeft w:val="0"/>
          <w:marRight w:val="0"/>
          <w:marTop w:val="0"/>
          <w:marBottom w:val="0"/>
          <w:divBdr>
            <w:top w:val="none" w:sz="0" w:space="0" w:color="auto"/>
            <w:left w:val="none" w:sz="0" w:space="0" w:color="auto"/>
            <w:bottom w:val="none" w:sz="0" w:space="0" w:color="auto"/>
            <w:right w:val="none" w:sz="0" w:space="0" w:color="auto"/>
          </w:divBdr>
        </w:div>
        <w:div w:id="1464690410">
          <w:marLeft w:val="0"/>
          <w:marRight w:val="0"/>
          <w:marTop w:val="0"/>
          <w:marBottom w:val="0"/>
          <w:divBdr>
            <w:top w:val="none" w:sz="0" w:space="0" w:color="auto"/>
            <w:left w:val="none" w:sz="0" w:space="0" w:color="auto"/>
            <w:bottom w:val="none" w:sz="0" w:space="0" w:color="auto"/>
            <w:right w:val="none" w:sz="0" w:space="0" w:color="auto"/>
          </w:divBdr>
          <w:divsChild>
            <w:div w:id="764346557">
              <w:marLeft w:val="0"/>
              <w:marRight w:val="0"/>
              <w:marTop w:val="0"/>
              <w:marBottom w:val="0"/>
              <w:divBdr>
                <w:top w:val="none" w:sz="0" w:space="0" w:color="auto"/>
                <w:left w:val="none" w:sz="0" w:space="0" w:color="auto"/>
                <w:bottom w:val="none" w:sz="0" w:space="0" w:color="auto"/>
                <w:right w:val="none" w:sz="0" w:space="0" w:color="auto"/>
              </w:divBdr>
              <w:divsChild>
                <w:div w:id="1578244159">
                  <w:marLeft w:val="0"/>
                  <w:marRight w:val="0"/>
                  <w:marTop w:val="0"/>
                  <w:marBottom w:val="0"/>
                  <w:divBdr>
                    <w:top w:val="none" w:sz="0" w:space="0" w:color="auto"/>
                    <w:left w:val="none" w:sz="0" w:space="0" w:color="auto"/>
                    <w:bottom w:val="none" w:sz="0" w:space="0" w:color="auto"/>
                    <w:right w:val="none" w:sz="0" w:space="0" w:color="auto"/>
                  </w:divBdr>
                  <w:divsChild>
                    <w:div w:id="1867211822">
                      <w:marLeft w:val="0"/>
                      <w:marRight w:val="0"/>
                      <w:marTop w:val="0"/>
                      <w:marBottom w:val="0"/>
                      <w:divBdr>
                        <w:top w:val="none" w:sz="0" w:space="0" w:color="auto"/>
                        <w:left w:val="none" w:sz="0" w:space="0" w:color="auto"/>
                        <w:bottom w:val="none" w:sz="0" w:space="0" w:color="auto"/>
                        <w:right w:val="none" w:sz="0" w:space="0" w:color="auto"/>
                      </w:divBdr>
                    </w:div>
                  </w:divsChild>
                </w:div>
                <w:div w:id="1928153966">
                  <w:marLeft w:val="0"/>
                  <w:marRight w:val="0"/>
                  <w:marTop w:val="0"/>
                  <w:marBottom w:val="0"/>
                  <w:divBdr>
                    <w:top w:val="none" w:sz="0" w:space="0" w:color="auto"/>
                    <w:left w:val="none" w:sz="0" w:space="0" w:color="auto"/>
                    <w:bottom w:val="none" w:sz="0" w:space="0" w:color="auto"/>
                    <w:right w:val="none" w:sz="0" w:space="0" w:color="auto"/>
                  </w:divBdr>
                  <w:divsChild>
                    <w:div w:id="69704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716500">
      <w:bodyDiv w:val="1"/>
      <w:marLeft w:val="0"/>
      <w:marRight w:val="0"/>
      <w:marTop w:val="0"/>
      <w:marBottom w:val="0"/>
      <w:divBdr>
        <w:top w:val="none" w:sz="0" w:space="0" w:color="auto"/>
        <w:left w:val="none" w:sz="0" w:space="0" w:color="auto"/>
        <w:bottom w:val="none" w:sz="0" w:space="0" w:color="auto"/>
        <w:right w:val="none" w:sz="0" w:space="0" w:color="auto"/>
      </w:divBdr>
      <w:divsChild>
        <w:div w:id="20039664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ubuntu-fr.org/installer_de_nouvelles_polices_de_caractere?s" TargetMode="External"/><Relationship Id="rId3" Type="http://schemas.openxmlformats.org/officeDocument/2006/relationships/settings" Target="settings.xml"/><Relationship Id="rId7" Type="http://schemas.openxmlformats.org/officeDocument/2006/relationships/hyperlink" Target="https://forum.ubuntu-fr.org/viewtopic.php?id=448225"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github.com/winjs/winstrap/tree/5a3c1341190e7585fd550e01cfded50ae4e8a4c7/src/fonts" TargetMode="External"/><Relationship Id="rId11" Type="http://schemas.openxmlformats.org/officeDocument/2006/relationships/fontTable" Target="fontTable.xml"/><Relationship Id="rId5" Type="http://schemas.openxmlformats.org/officeDocument/2006/relationships/hyperlink" Target="https://github.com/winjs/bootstrap-winjs/tree/5a3c1341190e7585fd550e01cfded50ae4e8a4c7/src/fonts" TargetMode="External"/><Relationship Id="rId10" Type="http://schemas.openxmlformats.org/officeDocument/2006/relationships/hyperlink" Target="https://translate.googleusercontent.com/translate_c?act=url&amp;depth=1&amp;hl=fr&amp;ie=UTF8&amp;prev=_t&amp;rurl=translate.google.fr&amp;sl=en&amp;tl=fr&amp;u=http://font.downloadatoz.com/font,113095,segoe-ui.html&amp;usg=ALkJrhjc9UBEA3ZAeYhPV4YrFSJXl3QIdw" TargetMode="External"/><Relationship Id="rId4" Type="http://schemas.openxmlformats.org/officeDocument/2006/relationships/webSettings" Target="webSettings.xml"/><Relationship Id="rId9" Type="http://schemas.openxmlformats.org/officeDocument/2006/relationships/hyperlink" Target="http://askubuntu.com/questions/370890/segeo-ui-font-proble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631</Words>
  <Characters>3472</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dc:creator>
  <cp:keywords/>
  <dc:description/>
  <cp:lastModifiedBy>michel</cp:lastModifiedBy>
  <cp:revision>2</cp:revision>
  <dcterms:created xsi:type="dcterms:W3CDTF">2016-08-20T07:54:00Z</dcterms:created>
  <dcterms:modified xsi:type="dcterms:W3CDTF">2016-08-20T08:33:00Z</dcterms:modified>
</cp:coreProperties>
</file>